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89" w:rsidRPr="008E1289" w:rsidRDefault="008E1289" w:rsidP="008E1289">
      <w:pPr>
        <w:shd w:val="clear" w:color="auto" w:fill="FFFFFF"/>
        <w:spacing w:before="169" w:after="20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t>Для детей-пассажиров.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Когда ты едешь в транспорте, то являешься пассажиром. Кажется, что ничего трудного тут нет — сел и поехал. Однако и для пассажира существуют правила безопасности.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 xml:space="preserve">На остановке ожидают общественный транспорт люди. </w:t>
      </w:r>
      <w:proofErr w:type="gramStart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Самые</w:t>
      </w:r>
      <w:proofErr w:type="gramEnd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 xml:space="preserve">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 когда ждешь автобус или троллейбус, никогда не стой на краю тротуара и не выбегай на проезжую часть. Опытный пассажир не стремится в первый ряд, зная, что напирающая толпа может случайно вытолкнуть его прямо под колеса.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gramStart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Входи в транспорт через среднюю и заднюю двери, выходи — через переднюю.</w:t>
      </w:r>
      <w:proofErr w:type="gramEnd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 xml:space="preserve"> 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 Держись за поручни! В ситуации экстренного торможения хуже всего тем, кто не очень хорошо может отреагировать на внезапную остановку — это больные и пожилые люди. Помни: уступать им места — это правило не только вежливости, но и безопасности.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Подготовься к выходу заранее, чтобы не пришлось спешить. Выйдя из транспорта, не спеши. Особенно, если тебе нужно перейти на другую сторону улицы. Приучи себя к правилу: переходить улицу только по установленным для этого местам – пешеходным переходам на разрешающий сигнал светофора для пешеходов!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Если тебе еще нет 12 лет, ты не имеешь права ездить в легковых автомобилях на переднем пассажирском сиденье. Потому, что это место — самое опасное. А самое безопасное место — за спиной водителя. Если ты едешь здесь, при экстренном торможении у тебя будет меньше всего шансов серьезно пострадать. Находясь в автомобиле, не мешай водителю, не отвлекай его.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0000CD"/>
          <w:sz w:val="24"/>
          <w:szCs w:val="24"/>
          <w:lang w:eastAsia="ru-RU"/>
        </w:rPr>
        <w:t>ТЫ – пассажир!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Ожидать трамвай, троллейбус или автобус нужно на остановке. При прибли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softHyphen/>
        <w:t xml:space="preserve">жении «твоего» автобуса не беги первым к краю проезжей части, чтобы </w:t>
      </w:r>
      <w:proofErr w:type="gramStart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побыстрее</w:t>
      </w:r>
      <w:proofErr w:type="gramEnd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 xml:space="preserve"> войти в автобус. По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softHyphen/>
        <w:t>дожди, пока он остановится. Не торопись, ты успеешь занять свое место.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ind w:left="-14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Увидев «свой» автобус или троллейбус на противополож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softHyphen/>
        <w:t>ной стороне улицы, не беги к нему, сломя голову. Переходи доро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softHyphen/>
        <w:t>гу по правилам: то есть по пешеходному переходу и толь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softHyphen/>
        <w:t>ко на зелёный сигнал светофора для пешеходов. Не беда, если за то время, что ты ждёшь «зелёного», автобус уедет. Подойдет следующий. </w:t>
      </w:r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Б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езопасность важнее.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ind w:left="-14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 время движения не шали и не безобразничай, не мешай другим пассажирам. Помни: высовываться из окон и стоять, не держась за поручни, опасно!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ind w:left="-142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Когда едешь в легковушке, напомни взрослым, чтобы они пристегнули тебя в специальном детском удерживающем устройстве (</w:t>
      </w:r>
      <w:proofErr w:type="spellStart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автокресле</w:t>
      </w:r>
      <w:proofErr w:type="spellEnd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). А если ты уже достаточно большой, чтобы пользоваться штатным ремнём безопасности, обяза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softHyphen/>
        <w:t xml:space="preserve">тельно пристёгивайся. Ведь при аварии на скорости 80 км/час вес сидящего в 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lastRenderedPageBreak/>
        <w:t>автомобиле увеличивается в 80 раз. Это означа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softHyphen/>
        <w:t>ет, что ребёнок массой 30 кг, сидящий на заднем сиденье, уда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softHyphen/>
        <w:t>рится в спинку переднего с силой почти 2,5 тонны! Ремень безо</w:t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softHyphen/>
        <w:t>пасности предотвратит удар. Недаром он был признан самым полезным автомобильным изобретением XX века.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i/>
          <w:iCs/>
          <w:color w:val="0000CD"/>
          <w:sz w:val="24"/>
          <w:szCs w:val="24"/>
          <w:lang w:eastAsia="ru-RU"/>
        </w:rPr>
        <w:t>БУДЬ  ОСТОРОЖЕН!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Картинка из жизни: улица с односторонним движением. В противоположную сторону - только выделенная полоса для общественного транспорта, по которой ходят троллейбусы и маршрутки. Остановка. Из троллейбуса выскакивает мальчуган лет десяти, и даже не оглядевшись по сторонам, огибает хвост «рогатого»...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Визг тормозов. Гневный окрик водителя...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Хорошо еще, скорость у автомобиля была небольшой из-за того, что впереди у светофора собралась дорожная пробка. Поэтому в данном происшествии мальчуган отделался испугом. А если бы дорога в этот момент была свободна, и водитель ехал с разрешенными Правилами 60 км/час?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 Уж сколько раз твердили миру: не обходи автобус или троллейбус (да и трамвай тоже) ни спереди, ни сзади. Стоящее транспортное средство (да еще таких больших размеров) ограничивает обзор, мешая тебе увидеть, что происходит на дороге. За ним может скрываться автомобиль, который едет с большой скоростью. Но главная опасность здесь в том, что водитель приближающегося автомобиля не видит тебя! А когда увидит - может быть уже поздно. Ведь ему, в отличие от тебя, нужно еще несколько десятков метров, чтобы остановиться.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Не ленись подождать, пока автобус или троллейбус отъедет от остановки, или отойти на достаточное расстояние, чтобы ничто не ограничивало твой обзор. Спешка на дороге не только неуместна, но и опасна!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0000CD"/>
          <w:sz w:val="24"/>
          <w:szCs w:val="24"/>
          <w:lang w:eastAsia="ru-RU"/>
        </w:rPr>
        <w:t>Методы работы по профилактике детского дорожно-транспортного травматизма с родителями.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Чтобы обсуждение вопросов предупреждения детского дорожно-транспортного травматизма с сотрудниками и родителями было более содержательным и живым, целесообразно в процессе бесед по профилактике безопасного поведения на дороге, консультаций, дискуссий использовать активные методы работы. Предлагаемые ситуативные задания и вопросы помогут обеспечить неформальный характер общения, активизировать имеющиеся у взрослых знания о дорожных правилах, их личный опыт и умение ориентироваться в различных дорожных ситуациях. Кроме того, ситуативные задания полезно использовать как иллюстрации к выступлениям сотрудников ГИБДД или педагогов, а также для углубления и пополнения практических знаний взрослых о дорожной грамотности.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 </w:t>
      </w:r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Зачем дошкольникам запоминать правила поведения на улице, если они ходят вместе </w:t>
      </w:r>
      <w:proofErr w:type="gramStart"/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со</w:t>
      </w:r>
      <w:proofErr w:type="gramEnd"/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 взрослыми и должны строго выполнять их указания?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Ответ: Ребенок должен осознанно выполнять правила, ему надо учиться тому, чтобы правильно вести себя на улице без взрослого. Если он случайно окажется на улице один, он сможет разумно поступить в сложной дорожной ситуации.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 </w:t>
      </w:r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Что является самым важным при переходе проезжей части?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Ответ: Иметь хороший обзор проезжей части во все стороны, не торопиться, быть внимательным.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 </w:t>
      </w:r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Можно ли маленькому ребенку во дворе сразу после выхода из подъезда бежать к игровой площадке?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lastRenderedPageBreak/>
        <w:t>Ответ: Нельзя. Надо, чтобы туда отвел его сопровождающий взрослый. Иначе возможен несчастный случай.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 </w:t>
      </w:r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Где и как надо ожидать автобус, трамвай, троллейбус и такси?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Ответ: Ожидать транспорт разрешается только на специальных посадочных площадках, а если их нет, то на тротуаре или обочине. Посадочная площадка для пассажиров трамвая может находиться в середине проезжей части и несколько приподнята над ней. Ни в коем случае нельзя ожидать транспорт на проезжей части. Детей необходимо держать за руку так, чтобы они стояли дальше от проезжей части, чем взрослый.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 </w:t>
      </w:r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Почему на остановках транспорта желательно находиться на некотором удалении от проезжей части, наблюдая за приближающимися транспортными средствами, особенно в сырую погоду?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Ответ: Если площадка мокрая или скользкая, то можно поскользнуться и попасть под транспортное средство. При скользкой проезжей части автомобили может занести на площадку, тротуар или обочину, обдать грязью.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 </w:t>
      </w:r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Как взрослый с ребенком должен входить и выходить из общественного транспорта?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Ответ: При посадке взрослый вначале должен помочь войти ребенку, а затее войти самому. При выходе надо сначала выйти взрослому, а ребенка обязательно сразу взять за руку.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 </w:t>
      </w:r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Почему не рекомендуется задерживаться в транспортном средстве, когда открыты двери?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Ответ: Водитель, увидев, что никто не выходит, включит механизм, закрывающий двери. Пассажир кинется к двери, и может застрять в них, что может повлечь серьезные последствия.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 </w:t>
      </w:r>
      <w:r w:rsidRPr="008E1289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В чем заключается опасность для пешехода, когда один автомобиль опережает другой?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Ответ: В кратчайшие секунды обгона ни пешеход, ни водитель обгоняющего автомобиля друг друга не видят и заранее принять меры безопасности не могут. Пешеходу необходимо после перехода каждого ряда убеждаться в безопасности дальнейшего движения.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Ситуация: На перекрестках, в местах с интенсивным движением, на углах улиц стоят невысокие ограждения, отделяющие тротуары от проезжей части.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 Для чего они нужны? Как поступать пешеходу?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Ответ: Ограждения препятствуют выходу пешеходов в этом месте на проезжую часть. Находиться на проезжей части за ограждениями опасно и запрещено.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Ситуация: Ребенок вышел на пешеходный переход сразу после того, как проехал грузовик. За грузовиком двигался с большой скоростью легковой автомобиль, которого ребенок не видел из-за грузовика.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Вопрос: Что могло произойти? Как надо поступить ребенку?</w:t>
      </w:r>
      <w:r w:rsidRPr="008E128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>Ответ: Ребенок мог попасть в ДТП. Перед переходом проезжей части по нерегулируемому пешеходному переходу необходимо было ребенку остановиться</w:t>
      </w:r>
      <w:proofErr w:type="gramStart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8E1289">
        <w:rPr>
          <w:rFonts w:ascii="Cambria" w:eastAsia="Times New Roman" w:hAnsi="Cambria" w:cs="Times New Roman"/>
          <w:color w:val="111111"/>
          <w:sz w:val="24"/>
          <w:szCs w:val="24"/>
          <w:lang w:eastAsia="ru-RU"/>
        </w:rPr>
        <w:t xml:space="preserve"> осмотреться, подождать пока проедет транспортное средство закрывающее обзор проезжей части, убедиться, что все транспортные средства увидели ребенка и остановились, и только потом начинать переход проезжей части.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i/>
          <w:iCs/>
          <w:color w:val="FF0000"/>
          <w:sz w:val="24"/>
          <w:szCs w:val="24"/>
          <w:lang w:eastAsia="ru-RU"/>
        </w:rPr>
        <w:t>Вопросы и ответы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Как поступить пешеходу, начавшему переходить проезжую часть по нерегулируемому пешеходному переходу, когда он, не успев закончить переход, заметил приближающееся транспортное средство?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 xml:space="preserve">Пешеход не успевший закончить переход проезжей части по нерегулируемому пешеходному переходу должен остановиться на линии разделяющей транспортные потоки противоположных направлений. Но чтобы не попадать в такую ситуацию пешеход перед началом перехода проезжей части должен убедиться, что успеет перейти ее до включения запрещающего сигнала </w:t>
      </w: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lastRenderedPageBreak/>
        <w:t>светофора. Остановка на середине проезжей части дороги крайне нежелательна, так как является опасной!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Почему детям опасно переходить через проезжую часть, держась за руки?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 xml:space="preserve">Потому, что в опасной ситуации каждый человек реагирует </w:t>
      </w:r>
      <w:proofErr w:type="gramStart"/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по разному</w:t>
      </w:r>
      <w:proofErr w:type="gramEnd"/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. Пешеходы могут потянуть друг друга за руки в разные стороны и начать метаться по проезжей части, что в свою очередь, как правило, приводит к ДТП.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Почему при переходе проезжей части взрослые должны крепко держать маленьких детей за руку?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Маленькие дети не умеют ориентироваться на дороге и в любой момент могут вырваться и побежать.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У пешеходного перехода остановился автомобиль. Водитель показывает жестом руки, что переходить можно. Как следует поступить?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Можно начинать переход проезжей части, только убедившись лично, что этот стоящий автомобиль не закрывает собой другие движущиеся транспортные средства.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Загорелся зелёный сигнал для пешеходов. Можно ли сразу начинать переходить проезжую часть?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Нет, нельзя! Сначала надо убедиться, что весь транспорт остановился и пропускает пешеходов.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Почему надо переходить дорогу по пешеходным переходам?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 xml:space="preserve">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</w:t>
      </w:r>
      <w:proofErr w:type="gramStart"/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пострадать</w:t>
      </w:r>
      <w:proofErr w:type="gramEnd"/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 xml:space="preserve"> и мешает движению транспорта.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Почему нельзя переходить дорогу на красный или желтый сигнал светофора?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Почему опасно перебегать дорогу?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Когда человек бежит, ему трудно наблюдать, видеть проезжую часть, приближающуюся машину.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Чем опасен выход на дорогу из-за стоящего автомобиля?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Почему нельзя ходить по проезжей части?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Даже по краю проезжей части дороги ходить опасно, может задеть машина. Ходить надо только по тротуару.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lastRenderedPageBreak/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Почему пешеходный переход без светофора опаснее, чем переход со светофором?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Чем опасен переход, когда одна машина обгоняет другую?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Сколько метров машина будет ехать при торможении, если водитель захочет остановиться?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Почему опасно играть рядом с дорогой?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Во время игры можно забыть об опасности, выбежать на дорогу и попасть под колеса автомобиля.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О чем надо помнить человеку, выходящему из автобуса?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О том, что стоящий автобус, мешает заметить приближающийся транспорт. Надо подождать, пока автобус отъедет от остановки.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Как надо шагать с тротуара на проезжую часть дороги?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Всегда надо остановиться, чтобы осмотреться, настроиться на переход.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В чем опасность спешки на улице?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Когда человек спешит, он не так внимателен, в таком состоянии легко не заметить движущийся автомобиль.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Как быть, если пешеходу приходится выходить на дорогу из-за деревьев, кустов и т.п.?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Приостановиться и осмотреть ту часть дороги, которая была скрыта за предметом.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Почему нельзя цепляться за транспорт?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Потому что можно сорваться и попасть под колеса автомашины, к которой прицепился, или машины, которая едет сзади.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Как регулируется движение пешеходов?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Светофорами, линиями дорожной разметки, указателями, дорожными знаками, регулировщиками.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Где и для чего устанавливаются металлические ограждения?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lastRenderedPageBreak/>
        <w:t>— Они устанавливаются в местах интенсивного движения пешеходов и транспорта, ограничивают возможность перехода проезжей части в неположенном месте.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i/>
          <w:iCs/>
          <w:color w:val="111111"/>
          <w:sz w:val="24"/>
          <w:szCs w:val="24"/>
          <w:lang w:eastAsia="ru-RU"/>
        </w:rPr>
        <w:t>С какого возраста детям разрешается выезжать на велосипеде на улицу?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С 14 лет.</w:t>
      </w:r>
    </w:p>
    <w:p w:rsidR="008E1289" w:rsidRPr="008E1289" w:rsidRDefault="008E1289" w:rsidP="008E1289">
      <w:pPr>
        <w:shd w:val="clear" w:color="auto" w:fill="FFFFFF"/>
        <w:spacing w:after="169" w:line="240" w:lineRule="auto"/>
        <w:ind w:left="508" w:hanging="36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8E12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8E128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Для чего нужны тротуары, как по ним надо двигаться?</w:t>
      </w:r>
    </w:p>
    <w:p w:rsidR="008E1289" w:rsidRPr="008E1289" w:rsidRDefault="008E1289" w:rsidP="008E1289">
      <w:pPr>
        <w:shd w:val="clear" w:color="auto" w:fill="FFFFFF"/>
        <w:spacing w:before="169" w:after="20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E1289">
        <w:rPr>
          <w:rFonts w:ascii="Cambria" w:eastAsia="Times New Roman" w:hAnsi="Cambria" w:cs="Times New Roman"/>
          <w:b/>
          <w:bCs/>
          <w:color w:val="111111"/>
          <w:sz w:val="24"/>
          <w:szCs w:val="24"/>
          <w:lang w:eastAsia="ru-RU"/>
        </w:rPr>
        <w:t>— 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A36889" w:rsidRDefault="008E1289" w:rsidP="008E1289">
      <w:r w:rsidRPr="008E1289">
        <w:rPr>
          <w:rFonts w:ascii="Cambria" w:eastAsia="Times New Roman" w:hAnsi="Cambria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8E1289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8E1289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A36889" w:rsidSect="00A3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289"/>
    <w:rsid w:val="008E1289"/>
    <w:rsid w:val="00A3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289"/>
    <w:rPr>
      <w:b/>
      <w:bCs/>
    </w:rPr>
  </w:style>
  <w:style w:type="character" w:styleId="a4">
    <w:name w:val="Emphasis"/>
    <w:basedOn w:val="a0"/>
    <w:uiPriority w:val="20"/>
    <w:qFormat/>
    <w:rsid w:val="008E1289"/>
    <w:rPr>
      <w:i/>
      <w:iCs/>
    </w:rPr>
  </w:style>
  <w:style w:type="character" w:customStyle="1" w:styleId="apple-converted-space">
    <w:name w:val="apple-converted-space"/>
    <w:basedOn w:val="a0"/>
    <w:rsid w:val="008E1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11827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2019-04-16T05:48:00Z</dcterms:created>
  <dcterms:modified xsi:type="dcterms:W3CDTF">2019-04-16T05:48:00Z</dcterms:modified>
</cp:coreProperties>
</file>